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98" w:type="dxa"/>
        <w:tblLook w:val="04A0" w:firstRow="1" w:lastRow="0" w:firstColumn="1" w:lastColumn="0" w:noHBand="0" w:noVBand="1"/>
      </w:tblPr>
      <w:tblGrid>
        <w:gridCol w:w="671"/>
        <w:gridCol w:w="1790"/>
        <w:gridCol w:w="2361"/>
        <w:gridCol w:w="2120"/>
        <w:gridCol w:w="2356"/>
      </w:tblGrid>
      <w:tr w:rsidR="00CB1BAC" w:rsidRPr="00645FE7" w14:paraId="32522CAE" w14:textId="77777777" w:rsidTr="00F96181">
        <w:tc>
          <w:tcPr>
            <w:tcW w:w="9298" w:type="dxa"/>
            <w:gridSpan w:val="5"/>
            <w:shd w:val="clear" w:color="auto" w:fill="FBE4D5" w:themeFill="accent2" w:themeFillTint="33"/>
          </w:tcPr>
          <w:p w14:paraId="7FEC9662" w14:textId="704E2BA5" w:rsidR="00CB1BAC" w:rsidRPr="009C7495" w:rsidRDefault="00CB1BAC" w:rsidP="003E0327">
            <w:pPr>
              <w:shd w:val="clear" w:color="auto" w:fill="FBE4D5" w:themeFill="accent2" w:themeFillTint="33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645FE7">
              <w:rPr>
                <w:rFonts w:eastAsia="Arial Unicode MS" w:cs="Arial"/>
                <w:b/>
                <w:sz w:val="20"/>
                <w:szCs w:val="20"/>
              </w:rPr>
              <w:t xml:space="preserve">Antrag zum Verbringen von </w:t>
            </w:r>
            <w:r>
              <w:rPr>
                <w:rFonts w:eastAsia="Arial Unicode MS" w:cs="Arial"/>
                <w:b/>
                <w:sz w:val="20"/>
                <w:szCs w:val="20"/>
              </w:rPr>
              <w:t>Schlachtschweinen</w:t>
            </w:r>
            <w:r w:rsidR="00361233">
              <w:rPr>
                <w:rFonts w:eastAsia="Arial Unicode MS" w:cs="Arial"/>
                <w:b/>
                <w:sz w:val="20"/>
                <w:szCs w:val="20"/>
              </w:rPr>
              <w:t xml:space="preserve"> zur unmittelbaren Schlachtung</w:t>
            </w:r>
            <w:r>
              <w:rPr>
                <w:rFonts w:eastAsia="Arial Unicode MS" w:cs="Arial"/>
                <w:b/>
                <w:sz w:val="20"/>
                <w:szCs w:val="20"/>
              </w:rPr>
              <w:t xml:space="preserve"> aus Sperrzone II</w:t>
            </w:r>
            <w:r w:rsidR="009C7495">
              <w:rPr>
                <w:rFonts w:eastAsia="Arial Unicode MS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 Unicode MS" w:cs="Arial"/>
                <w:b/>
                <w:sz w:val="20"/>
                <w:szCs w:val="20"/>
              </w:rPr>
              <w:t>in einen Schlachtbetrieb in</w:t>
            </w:r>
            <w:r w:rsidR="00361233">
              <w:rPr>
                <w:rFonts w:eastAsia="Arial Unicode MS" w:cs="Arial"/>
                <w:b/>
                <w:sz w:val="20"/>
                <w:szCs w:val="20"/>
              </w:rPr>
              <w:t>nerhalb Deutschlands</w:t>
            </w:r>
            <w:r w:rsidR="003E0327">
              <w:rPr>
                <w:rFonts w:eastAsia="Arial Unicode MS" w:cs="Arial"/>
                <w:b/>
                <w:sz w:val="20"/>
                <w:szCs w:val="20"/>
              </w:rPr>
              <w:t xml:space="preserve"> – </w:t>
            </w:r>
            <w:r w:rsidR="00163047">
              <w:rPr>
                <w:rFonts w:eastAsia="Arial Unicode MS" w:cs="Arial"/>
                <w:b/>
                <w:sz w:val="20"/>
                <w:szCs w:val="20"/>
              </w:rPr>
              <w:t xml:space="preserve">(Art. 24 Abs. 1 und </w:t>
            </w:r>
            <w:r w:rsidR="00D13E82">
              <w:rPr>
                <w:rFonts w:eastAsia="Arial Unicode MS" w:cs="Arial"/>
                <w:b/>
                <w:sz w:val="20"/>
                <w:szCs w:val="20"/>
              </w:rPr>
              <w:t>3</w:t>
            </w:r>
            <w:r w:rsidR="00163047">
              <w:rPr>
                <w:rFonts w:eastAsia="Arial Unicode MS" w:cs="Arial"/>
                <w:b/>
                <w:sz w:val="20"/>
                <w:szCs w:val="20"/>
              </w:rPr>
              <w:t xml:space="preserve"> DVO (EU) 2023/594)</w:t>
            </w:r>
          </w:p>
        </w:tc>
      </w:tr>
      <w:tr w:rsidR="00CB1BAC" w:rsidRPr="00645FE7" w14:paraId="3CE25D95" w14:textId="77777777" w:rsidTr="00F96181">
        <w:tc>
          <w:tcPr>
            <w:tcW w:w="671" w:type="dxa"/>
            <w:vMerge w:val="restart"/>
            <w:shd w:val="clear" w:color="auto" w:fill="FBE4D5" w:themeFill="accent2" w:themeFillTint="33"/>
            <w:textDirection w:val="btLr"/>
          </w:tcPr>
          <w:p w14:paraId="1588EB73" w14:textId="0ACDCA8C" w:rsidR="00CB1BAC" w:rsidRPr="00645FE7" w:rsidRDefault="00CB1BAC" w:rsidP="00CE19C8">
            <w:pPr>
              <w:ind w:left="113" w:right="113"/>
              <w:jc w:val="center"/>
              <w:rPr>
                <w:rFonts w:eastAsia="Arial Unicode MS" w:cs="Arial"/>
                <w:b/>
                <w:i/>
                <w:sz w:val="18"/>
                <w:szCs w:val="18"/>
              </w:rPr>
            </w:pPr>
            <w:r>
              <w:rPr>
                <w:rFonts w:eastAsia="Arial Unicode MS" w:cs="Arial"/>
                <w:b/>
                <w:i/>
                <w:sz w:val="18"/>
                <w:szCs w:val="18"/>
              </w:rPr>
              <w:t>Schlachtschweine</w:t>
            </w:r>
            <w:r w:rsidRPr="00645FE7">
              <w:rPr>
                <w:rFonts w:eastAsia="Arial Unicode MS" w:cs="Arial"/>
                <w:b/>
                <w:i/>
                <w:sz w:val="18"/>
                <w:szCs w:val="18"/>
              </w:rPr>
              <w:t xml:space="preserve">: </w:t>
            </w:r>
            <w:r w:rsidR="00361233">
              <w:rPr>
                <w:rFonts w:eastAsia="Arial Unicode MS" w:cs="Arial"/>
                <w:b/>
                <w:i/>
                <w:sz w:val="18"/>
                <w:szCs w:val="18"/>
              </w:rPr>
              <w:t xml:space="preserve">Infizierte Zone / </w:t>
            </w:r>
            <w:r w:rsidRPr="00645FE7">
              <w:rPr>
                <w:rFonts w:eastAsia="Arial Unicode MS" w:cs="Arial"/>
                <w:b/>
                <w:i/>
                <w:sz w:val="18"/>
                <w:szCs w:val="18"/>
              </w:rPr>
              <w:t>Sperrzone II →</w:t>
            </w:r>
            <w:r>
              <w:rPr>
                <w:rFonts w:eastAsia="Arial Unicode MS" w:cs="Arial"/>
                <w:b/>
                <w:i/>
                <w:sz w:val="18"/>
                <w:szCs w:val="18"/>
              </w:rPr>
              <w:t xml:space="preserve"> Inland</w:t>
            </w:r>
            <w:r w:rsidR="003E0327">
              <w:rPr>
                <w:rFonts w:eastAsia="Arial Unicode MS" w:cs="Arial"/>
                <w:b/>
                <w:i/>
                <w:sz w:val="18"/>
                <w:szCs w:val="18"/>
              </w:rPr>
              <w:t xml:space="preserve"> </w:t>
            </w:r>
            <w:r w:rsidR="00076951">
              <w:rPr>
                <w:rFonts w:eastAsia="Arial Unicode MS" w:cs="Arial"/>
                <w:b/>
                <w:i/>
                <w:sz w:val="18"/>
                <w:szCs w:val="18"/>
              </w:rPr>
              <w:t>(</w:t>
            </w:r>
            <w:r w:rsidR="00E413CD">
              <w:rPr>
                <w:rFonts w:eastAsia="Arial Unicode MS" w:cs="Arial"/>
                <w:b/>
                <w:i/>
                <w:sz w:val="18"/>
                <w:szCs w:val="18"/>
              </w:rPr>
              <w:t>non-</w:t>
            </w:r>
            <w:proofErr w:type="spellStart"/>
            <w:r w:rsidR="00E413CD">
              <w:rPr>
                <w:rFonts w:eastAsia="Arial Unicode MS" w:cs="Arial"/>
                <w:b/>
                <w:i/>
                <w:sz w:val="18"/>
                <w:szCs w:val="18"/>
              </w:rPr>
              <w:t>compliant</w:t>
            </w:r>
            <w:proofErr w:type="spellEnd"/>
            <w:r w:rsidR="00E413CD">
              <w:rPr>
                <w:rFonts w:eastAsia="Arial Unicode MS" w:cs="Arial"/>
                <w:b/>
                <w:i/>
                <w:sz w:val="18"/>
                <w:szCs w:val="18"/>
              </w:rPr>
              <w:t xml:space="preserve"> Schweine</w:t>
            </w:r>
            <w:r w:rsidR="00076951">
              <w:rPr>
                <w:rFonts w:eastAsia="Arial Unicode MS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8627" w:type="dxa"/>
            <w:gridSpan w:val="4"/>
            <w:shd w:val="clear" w:color="auto" w:fill="D9D9D9" w:themeFill="background1" w:themeFillShade="D9"/>
          </w:tcPr>
          <w:p w14:paraId="40BD6542" w14:textId="77777777" w:rsidR="00CB1BAC" w:rsidRPr="00F9104D" w:rsidRDefault="00CB1BAC" w:rsidP="00CE19C8">
            <w:pPr>
              <w:rPr>
                <w:b/>
                <w:sz w:val="16"/>
                <w:szCs w:val="16"/>
              </w:rPr>
            </w:pPr>
            <w:r w:rsidRPr="00F9104D">
              <w:rPr>
                <w:b/>
                <w:sz w:val="16"/>
                <w:szCs w:val="16"/>
              </w:rPr>
              <w:t>I. Antragsteller (</w:t>
            </w:r>
            <w:r w:rsidRPr="00F9104D">
              <w:rPr>
                <w:b/>
                <w:i/>
                <w:sz w:val="16"/>
                <w:szCs w:val="16"/>
              </w:rPr>
              <w:t>abgebender Betrieb</w:t>
            </w:r>
            <w:r w:rsidRPr="00F9104D">
              <w:rPr>
                <w:b/>
                <w:sz w:val="16"/>
                <w:szCs w:val="16"/>
              </w:rPr>
              <w:t>)</w:t>
            </w:r>
          </w:p>
        </w:tc>
      </w:tr>
      <w:tr w:rsidR="00CB1BAC" w:rsidRPr="00645FE7" w14:paraId="7E76DAE9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532CF757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7F19B91E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Name:</w:t>
            </w:r>
          </w:p>
        </w:tc>
        <w:tc>
          <w:tcPr>
            <w:tcW w:w="2361" w:type="dxa"/>
            <w:shd w:val="clear" w:color="auto" w:fill="FFFFCC"/>
          </w:tcPr>
          <w:p w14:paraId="18DF9F0C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55E55F9B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Telefonnr.:</w:t>
            </w:r>
          </w:p>
        </w:tc>
        <w:tc>
          <w:tcPr>
            <w:tcW w:w="2356" w:type="dxa"/>
            <w:shd w:val="clear" w:color="auto" w:fill="FFFFCC"/>
          </w:tcPr>
          <w:p w14:paraId="5B91ABC0" w14:textId="77777777" w:rsidR="00CB1BAC" w:rsidRPr="007D3B86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155D0F61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30B907A5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4567071A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Straße/ Nr.:</w:t>
            </w:r>
          </w:p>
        </w:tc>
        <w:tc>
          <w:tcPr>
            <w:tcW w:w="2361" w:type="dxa"/>
            <w:shd w:val="clear" w:color="auto" w:fill="FFFFCC"/>
          </w:tcPr>
          <w:p w14:paraId="1C885933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35D2AA75" w14:textId="30338548" w:rsidR="00CB1BAC" w:rsidRPr="00F9104D" w:rsidRDefault="00F96181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E-Mailadresse:</w:t>
            </w:r>
          </w:p>
        </w:tc>
        <w:tc>
          <w:tcPr>
            <w:tcW w:w="2356" w:type="dxa"/>
            <w:shd w:val="clear" w:color="auto" w:fill="FFFFCC"/>
          </w:tcPr>
          <w:p w14:paraId="6DE2156E" w14:textId="77777777" w:rsidR="00CB1BAC" w:rsidRPr="007D3B86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59EB27E8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E23BDCD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2C3538D7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PLZ/ Ort:</w:t>
            </w:r>
          </w:p>
        </w:tc>
        <w:tc>
          <w:tcPr>
            <w:tcW w:w="2361" w:type="dxa"/>
            <w:shd w:val="clear" w:color="auto" w:fill="FFFFCC"/>
          </w:tcPr>
          <w:p w14:paraId="10D26201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7206884B" w14:textId="493E957B" w:rsidR="00CB1BAC" w:rsidRPr="00F9104D" w:rsidRDefault="00F96181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Betriebsnummer</w:t>
            </w:r>
            <w:r>
              <w:rPr>
                <w:rFonts w:eastAsia="Arial Unicode MS" w:cs="Arial"/>
                <w:b/>
                <w:sz w:val="16"/>
                <w:szCs w:val="16"/>
              </w:rPr>
              <w:t xml:space="preserve"> (HIT)</w:t>
            </w:r>
            <w:r w:rsidRPr="00F9104D">
              <w:rPr>
                <w:rFonts w:eastAsia="Arial Unicode MS" w:cs="Arial"/>
                <w:b/>
                <w:sz w:val="16"/>
                <w:szCs w:val="16"/>
              </w:rPr>
              <w:t>:</w:t>
            </w:r>
          </w:p>
        </w:tc>
        <w:tc>
          <w:tcPr>
            <w:tcW w:w="2356" w:type="dxa"/>
            <w:shd w:val="clear" w:color="auto" w:fill="FFFFCC"/>
          </w:tcPr>
          <w:p w14:paraId="7FA78D78" w14:textId="095EAFA6" w:rsidR="00CB1BAC" w:rsidRPr="007D3B86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75DC9CB4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6E130785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6B14606A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Standort der Schweine:</w:t>
            </w:r>
          </w:p>
        </w:tc>
        <w:tc>
          <w:tcPr>
            <w:tcW w:w="2361" w:type="dxa"/>
            <w:shd w:val="clear" w:color="auto" w:fill="FFFFCC"/>
          </w:tcPr>
          <w:p w14:paraId="07C3C051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7BB59600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Anzahl der Schweine:</w:t>
            </w:r>
          </w:p>
        </w:tc>
        <w:tc>
          <w:tcPr>
            <w:tcW w:w="2356" w:type="dxa"/>
            <w:shd w:val="clear" w:color="auto" w:fill="FFFFCC"/>
          </w:tcPr>
          <w:p w14:paraId="00486F25" w14:textId="77777777" w:rsidR="00CB1BAC" w:rsidRPr="007D3B86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EA26E6" w:rsidRPr="00645FE7" w14:paraId="01336907" w14:textId="77777777" w:rsidTr="00F96181">
        <w:trPr>
          <w:trHeight w:val="260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B74A36C" w14:textId="77777777" w:rsidR="00EA26E6" w:rsidRPr="00645FE7" w:rsidRDefault="00EA26E6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67C65DBB" w14:textId="77777777" w:rsidR="00EA26E6" w:rsidRPr="00F9104D" w:rsidRDefault="00EA26E6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K</w:t>
            </w:r>
            <w:r w:rsidRPr="00F9104D">
              <w:rPr>
                <w:rFonts w:eastAsia="Arial Unicode MS" w:cs="Arial"/>
                <w:b/>
                <w:sz w:val="16"/>
                <w:szCs w:val="16"/>
              </w:rPr>
              <w:t>ennzeich</w:t>
            </w:r>
            <w:r>
              <w:rPr>
                <w:rFonts w:eastAsia="Arial Unicode MS" w:cs="Arial"/>
                <w:b/>
                <w:sz w:val="16"/>
                <w:szCs w:val="16"/>
              </w:rPr>
              <w:t>n</w:t>
            </w:r>
            <w:r w:rsidRPr="00F9104D">
              <w:rPr>
                <w:rFonts w:eastAsia="Arial Unicode MS" w:cs="Arial"/>
                <w:b/>
                <w:sz w:val="16"/>
                <w:szCs w:val="16"/>
              </w:rPr>
              <w:t>ung:</w:t>
            </w:r>
          </w:p>
        </w:tc>
        <w:tc>
          <w:tcPr>
            <w:tcW w:w="2361" w:type="dxa"/>
            <w:shd w:val="clear" w:color="auto" w:fill="FFFFCC"/>
          </w:tcPr>
          <w:p w14:paraId="34AE3C07" w14:textId="3FACEB29" w:rsidR="00EA26E6" w:rsidRPr="00F9104D" w:rsidRDefault="00EA26E6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B41B18F" w14:textId="1960C5C5" w:rsidR="00EA26E6" w:rsidRPr="00F9104D" w:rsidRDefault="00EA26E6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Schlachtdatum:</w:t>
            </w:r>
          </w:p>
        </w:tc>
        <w:tc>
          <w:tcPr>
            <w:tcW w:w="2356" w:type="dxa"/>
            <w:shd w:val="clear" w:color="auto" w:fill="FFFFCC"/>
          </w:tcPr>
          <w:p w14:paraId="42458CB2" w14:textId="77777777" w:rsidR="00EA26E6" w:rsidRPr="00645FE7" w:rsidRDefault="00EA26E6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11336B79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C50D549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34131DA6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F9104D">
              <w:rPr>
                <w:rFonts w:eastAsia="Arial Unicode MS" w:cs="Arial"/>
                <w:b/>
                <w:sz w:val="16"/>
                <w:szCs w:val="16"/>
              </w:rPr>
              <w:t>Transportdatum:</w:t>
            </w:r>
          </w:p>
        </w:tc>
        <w:tc>
          <w:tcPr>
            <w:tcW w:w="2361" w:type="dxa"/>
            <w:shd w:val="clear" w:color="auto" w:fill="FFFFCC"/>
          </w:tcPr>
          <w:p w14:paraId="5C653D43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32EC0E44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Uhrzeit des Transports</w:t>
            </w:r>
            <w:r w:rsidRPr="00F9104D">
              <w:rPr>
                <w:rFonts w:eastAsia="Arial Unicode MS" w:cs="Arial"/>
                <w:b/>
                <w:sz w:val="16"/>
                <w:szCs w:val="16"/>
              </w:rPr>
              <w:t>:</w:t>
            </w:r>
          </w:p>
        </w:tc>
        <w:tc>
          <w:tcPr>
            <w:tcW w:w="2356" w:type="dxa"/>
            <w:shd w:val="clear" w:color="auto" w:fill="FFFFCC"/>
          </w:tcPr>
          <w:p w14:paraId="24EC1D79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45A35C2A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7CAEC37D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578E9E00" w14:textId="77777777" w:rsidR="00CB1BAC" w:rsidRPr="00F9104D" w:rsidRDefault="00076951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sdt>
              <w:sdtPr>
                <w:rPr>
                  <w:rFonts w:eastAsia="Arial Unicode MS" w:cs="Arial"/>
                  <w:b/>
                  <w:sz w:val="16"/>
                  <w:szCs w:val="16"/>
                </w:rPr>
                <w:id w:val="-27309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AC" w:rsidRPr="00F9104D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B1BAC" w:rsidRPr="00F9104D">
              <w:rPr>
                <w:rFonts w:eastAsia="Arial Unicode MS" w:cs="Arial"/>
                <w:b/>
                <w:sz w:val="16"/>
                <w:szCs w:val="16"/>
              </w:rPr>
              <w:t xml:space="preserve"> Eigentransport:</w:t>
            </w:r>
          </w:p>
        </w:tc>
        <w:tc>
          <w:tcPr>
            <w:tcW w:w="2361" w:type="dxa"/>
            <w:shd w:val="clear" w:color="auto" w:fill="FFFFCC"/>
          </w:tcPr>
          <w:p w14:paraId="15504F21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44F85265" w14:textId="77777777" w:rsidR="00CB1BAC" w:rsidRPr="00F9104D" w:rsidRDefault="00076951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sdt>
              <w:sdtPr>
                <w:rPr>
                  <w:rFonts w:eastAsia="Arial Unicode MS" w:cs="Arial"/>
                  <w:b/>
                  <w:sz w:val="16"/>
                  <w:szCs w:val="16"/>
                </w:rPr>
                <w:id w:val="-74928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AC" w:rsidRPr="00F9104D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B1BAC" w:rsidRPr="00F9104D">
              <w:rPr>
                <w:rFonts w:eastAsia="Arial Unicode MS" w:cs="Arial"/>
                <w:b/>
                <w:sz w:val="16"/>
                <w:szCs w:val="16"/>
              </w:rPr>
              <w:t xml:space="preserve"> Unternehmen:</w:t>
            </w:r>
          </w:p>
        </w:tc>
        <w:tc>
          <w:tcPr>
            <w:tcW w:w="2356" w:type="dxa"/>
            <w:shd w:val="clear" w:color="auto" w:fill="FFFFCC"/>
          </w:tcPr>
          <w:p w14:paraId="057DC962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4DD919A4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7138D81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342843F6" w14:textId="71A3C466" w:rsidR="00CB1BAC" w:rsidRPr="00F9104D" w:rsidRDefault="009C7495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Name</w:t>
            </w:r>
            <w:r w:rsidR="00CB1BAC" w:rsidRPr="00F9104D">
              <w:rPr>
                <w:rFonts w:eastAsia="Arial Unicode MS" w:cs="Arial"/>
                <w:b/>
                <w:sz w:val="16"/>
                <w:szCs w:val="16"/>
              </w:rPr>
              <w:t>:</w:t>
            </w:r>
          </w:p>
        </w:tc>
        <w:tc>
          <w:tcPr>
            <w:tcW w:w="2361" w:type="dxa"/>
            <w:shd w:val="clear" w:color="auto" w:fill="FFFFCC"/>
          </w:tcPr>
          <w:p w14:paraId="07C413C1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08368F5C" w14:textId="28728D49" w:rsidR="00CB1BAC" w:rsidRPr="00F9104D" w:rsidRDefault="00A34215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Name:</w:t>
            </w:r>
          </w:p>
        </w:tc>
        <w:tc>
          <w:tcPr>
            <w:tcW w:w="2356" w:type="dxa"/>
            <w:shd w:val="clear" w:color="auto" w:fill="FFFFCC"/>
          </w:tcPr>
          <w:p w14:paraId="30267166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4FDE977A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1CB97C47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12E15F27" w14:textId="68AE3E2D" w:rsidR="00CB1BAC" w:rsidRPr="00F9104D" w:rsidRDefault="009B4807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KFZ-Kennzeichen:</w:t>
            </w:r>
          </w:p>
        </w:tc>
        <w:tc>
          <w:tcPr>
            <w:tcW w:w="2361" w:type="dxa"/>
            <w:shd w:val="clear" w:color="auto" w:fill="FFFFCC"/>
          </w:tcPr>
          <w:p w14:paraId="6B0C06D9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476FAF10" w14:textId="7128A44A" w:rsidR="00CB1BAC" w:rsidRPr="00F9104D" w:rsidRDefault="00A34215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Zulassungsnummer:</w:t>
            </w:r>
          </w:p>
        </w:tc>
        <w:tc>
          <w:tcPr>
            <w:tcW w:w="2356" w:type="dxa"/>
            <w:shd w:val="clear" w:color="auto" w:fill="FFFFCC"/>
          </w:tcPr>
          <w:p w14:paraId="229BD8F3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7A5EBBA4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965FBD0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487A21E5" w14:textId="291012CE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FFFFCC"/>
          </w:tcPr>
          <w:p w14:paraId="10732509" w14:textId="77777777" w:rsidR="00CB1BAC" w:rsidRPr="00F9104D" w:rsidRDefault="00CB1BAC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14:paraId="2C6091C1" w14:textId="4C2B6776" w:rsidR="00CB1BAC" w:rsidRPr="00F9104D" w:rsidRDefault="00A34215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KFZ-Kennzeichen:</w:t>
            </w:r>
          </w:p>
        </w:tc>
        <w:tc>
          <w:tcPr>
            <w:tcW w:w="2356" w:type="dxa"/>
            <w:shd w:val="clear" w:color="auto" w:fill="FFFFCC"/>
          </w:tcPr>
          <w:p w14:paraId="0FC45788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CB1BAC" w:rsidRPr="00645FE7" w14:paraId="6E169522" w14:textId="77777777" w:rsidTr="00F76E09">
        <w:trPr>
          <w:trHeight w:val="859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1056C8C0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151" w:type="dxa"/>
            <w:gridSpan w:val="2"/>
          </w:tcPr>
          <w:p w14:paraId="6C602CD6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EA428A">
              <w:rPr>
                <w:rFonts w:cs="Arial"/>
                <w:sz w:val="16"/>
                <w:szCs w:val="16"/>
              </w:rPr>
              <w:t xml:space="preserve">Die </w:t>
            </w:r>
            <w:hyperlink w:anchor="Datenschutz" w:history="1">
              <w:r w:rsidRPr="00EA428A">
                <w:rPr>
                  <w:rStyle w:val="Hyperlink"/>
                  <w:rFonts w:cs="Arial"/>
                  <w:sz w:val="16"/>
                  <w:szCs w:val="16"/>
                </w:rPr>
                <w:t>Hinweise zum Datenschutz</w:t>
              </w:r>
            </w:hyperlink>
            <w:r w:rsidRPr="00EA428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(Anlage) </w:t>
            </w:r>
            <w:r w:rsidRPr="00EA428A">
              <w:rPr>
                <w:rFonts w:cs="Arial"/>
                <w:sz w:val="16"/>
                <w:szCs w:val="16"/>
              </w:rPr>
              <w:t>habe ich zur Kenntnis genommen.</w:t>
            </w:r>
          </w:p>
        </w:tc>
        <w:tc>
          <w:tcPr>
            <w:tcW w:w="4476" w:type="dxa"/>
            <w:gridSpan w:val="2"/>
            <w:shd w:val="clear" w:color="auto" w:fill="FFFFCC"/>
            <w:vAlign w:val="bottom"/>
          </w:tcPr>
          <w:p w14:paraId="40A50BB2" w14:textId="77777777" w:rsidR="00CB1BAC" w:rsidRDefault="00CB1BAC" w:rsidP="00CE19C8">
            <w:pPr>
              <w:rPr>
                <w:rFonts w:cs="Arial"/>
                <w:i/>
                <w:sz w:val="20"/>
                <w:szCs w:val="20"/>
              </w:rPr>
            </w:pPr>
          </w:p>
          <w:p w14:paraId="16BE928B" w14:textId="77777777" w:rsidR="00CB1BAC" w:rsidRPr="00EA428A" w:rsidRDefault="00CB1BAC" w:rsidP="00CE19C8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49A70A" wp14:editId="779A2A28">
                      <wp:simplePos x="0" y="0"/>
                      <wp:positionH relativeFrom="column">
                        <wp:posOffset>1428114</wp:posOffset>
                      </wp:positionH>
                      <wp:positionV relativeFrom="paragraph">
                        <wp:posOffset>114935</wp:posOffset>
                      </wp:positionV>
                      <wp:extent cx="1323975" cy="0"/>
                      <wp:effectExtent l="0" t="0" r="0" b="0"/>
                      <wp:wrapNone/>
                      <wp:docPr id="367" name="Gerader Verbinder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36BABA" id="Gerader Verbinder 36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5pt,9.05pt" to="216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5046BA" wp14:editId="52B633B2">
                      <wp:simplePos x="0" y="0"/>
                      <wp:positionH relativeFrom="column">
                        <wp:posOffset>85089</wp:posOffset>
                      </wp:positionH>
                      <wp:positionV relativeFrom="paragraph">
                        <wp:posOffset>124460</wp:posOffset>
                      </wp:positionV>
                      <wp:extent cx="1019175" cy="0"/>
                      <wp:effectExtent l="0" t="0" r="0" b="0"/>
                      <wp:wrapNone/>
                      <wp:docPr id="368" name="Gerader Verbinder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C69074" id="Gerader Verbinder 36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9.8pt" to="86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808A109" w14:textId="77777777" w:rsidR="00CB1BAC" w:rsidRPr="00645FE7" w:rsidRDefault="00CB1BAC" w:rsidP="00CE19C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A428A">
              <w:rPr>
                <w:rFonts w:cs="Arial"/>
                <w:i/>
                <w:sz w:val="16"/>
                <w:szCs w:val="16"/>
              </w:rPr>
              <w:t>Datum                                      Unterschrift</w:t>
            </w:r>
          </w:p>
        </w:tc>
      </w:tr>
      <w:tr w:rsidR="00CB1BAC" w:rsidRPr="00645FE7" w14:paraId="63077777" w14:textId="77777777" w:rsidTr="00F96181">
        <w:trPr>
          <w:trHeight w:val="80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5F6FBEC2" w14:textId="77777777" w:rsidR="00CB1BAC" w:rsidRPr="00645FE7" w:rsidRDefault="00CB1BAC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627" w:type="dxa"/>
            <w:gridSpan w:val="4"/>
            <w:shd w:val="clear" w:color="auto" w:fill="D9D9D9" w:themeFill="background1" w:themeFillShade="D9"/>
          </w:tcPr>
          <w:p w14:paraId="5CF5F6BC" w14:textId="6A7C204A" w:rsidR="00CB1BAC" w:rsidRPr="00F9104D" w:rsidRDefault="009C7495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II. Bestimmungsbetrieb (Schlachtbetrieb)</w:t>
            </w:r>
          </w:p>
        </w:tc>
      </w:tr>
      <w:tr w:rsidR="00E37004" w:rsidRPr="00645FE7" w14:paraId="21265031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403555CC" w14:textId="77777777" w:rsidR="00E37004" w:rsidRPr="00645FE7" w:rsidRDefault="00E37004" w:rsidP="00CE19C8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14:paraId="021C5696" w14:textId="76F1A2DE" w:rsidR="00E37004" w:rsidRPr="00F9104D" w:rsidRDefault="00E37004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Name:</w:t>
            </w:r>
          </w:p>
        </w:tc>
        <w:tc>
          <w:tcPr>
            <w:tcW w:w="2361" w:type="dxa"/>
            <w:shd w:val="clear" w:color="auto" w:fill="FFFFCC"/>
          </w:tcPr>
          <w:p w14:paraId="14326CB8" w14:textId="77777777" w:rsidR="00E37004" w:rsidRPr="00E37004" w:rsidRDefault="00E37004" w:rsidP="00CE19C8">
            <w:pPr>
              <w:rPr>
                <w:rFonts w:eastAsia="Arial Unicode MS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0" w:type="dxa"/>
            <w:shd w:val="clear" w:color="auto" w:fill="auto"/>
          </w:tcPr>
          <w:p w14:paraId="6D819979" w14:textId="2D9CFEFC" w:rsidR="00E37004" w:rsidRPr="00F9104D" w:rsidRDefault="00E37004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Telefonnr.</w:t>
            </w:r>
            <w:r w:rsidR="00C0720E">
              <w:rPr>
                <w:rFonts w:eastAsia="Arial Unicode MS" w:cs="Arial"/>
                <w:b/>
                <w:sz w:val="16"/>
                <w:szCs w:val="16"/>
              </w:rPr>
              <w:t>/ggf. Fax:</w:t>
            </w:r>
          </w:p>
        </w:tc>
        <w:tc>
          <w:tcPr>
            <w:tcW w:w="2356" w:type="dxa"/>
            <w:shd w:val="clear" w:color="auto" w:fill="FFFFCC"/>
          </w:tcPr>
          <w:p w14:paraId="59295171" w14:textId="15FF66ED" w:rsidR="00E37004" w:rsidRPr="00F9104D" w:rsidRDefault="00E37004" w:rsidP="00CE19C8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</w:tr>
      <w:tr w:rsidR="00C0720E" w:rsidRPr="00645FE7" w14:paraId="667FE530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76946039" w14:textId="77777777" w:rsidR="00C0720E" w:rsidRPr="00645FE7" w:rsidRDefault="00C0720E" w:rsidP="00C0720E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14:paraId="13E53D00" w14:textId="0F56F737" w:rsidR="00C0720E" w:rsidRPr="00F9104D" w:rsidRDefault="00C0720E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Straße/ Nr.:</w:t>
            </w:r>
          </w:p>
        </w:tc>
        <w:tc>
          <w:tcPr>
            <w:tcW w:w="2361" w:type="dxa"/>
            <w:shd w:val="clear" w:color="auto" w:fill="FFFFCC"/>
          </w:tcPr>
          <w:p w14:paraId="5C61DA9A" w14:textId="77777777" w:rsidR="00C0720E" w:rsidRPr="00E37004" w:rsidRDefault="00C0720E" w:rsidP="00C0720E">
            <w:pPr>
              <w:rPr>
                <w:rFonts w:eastAsia="Arial Unicode MS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0" w:type="dxa"/>
            <w:shd w:val="clear" w:color="auto" w:fill="auto"/>
          </w:tcPr>
          <w:p w14:paraId="310C293A" w14:textId="61C64806" w:rsidR="00C0720E" w:rsidRPr="00F9104D" w:rsidRDefault="00C0720E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E-Mailadresse:</w:t>
            </w:r>
          </w:p>
        </w:tc>
        <w:tc>
          <w:tcPr>
            <w:tcW w:w="2356" w:type="dxa"/>
            <w:shd w:val="clear" w:color="auto" w:fill="FFFFCC"/>
          </w:tcPr>
          <w:p w14:paraId="353C546F" w14:textId="1C9B7BB3" w:rsidR="00C0720E" w:rsidRPr="00F9104D" w:rsidRDefault="00C0720E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</w:tr>
      <w:tr w:rsidR="00C0720E" w:rsidRPr="00645FE7" w14:paraId="1903FBF3" w14:textId="77777777" w:rsidTr="0079587C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5C5C1AC1" w14:textId="77777777" w:rsidR="00C0720E" w:rsidRPr="00645FE7" w:rsidRDefault="00C0720E" w:rsidP="00C0720E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14:paraId="13791D55" w14:textId="6154C7B1" w:rsidR="00C0720E" w:rsidRPr="00F9104D" w:rsidRDefault="00C0720E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PLZ/ Ort:</w:t>
            </w:r>
          </w:p>
        </w:tc>
        <w:tc>
          <w:tcPr>
            <w:tcW w:w="4481" w:type="dxa"/>
            <w:gridSpan w:val="2"/>
            <w:shd w:val="clear" w:color="auto" w:fill="FFFFCC"/>
          </w:tcPr>
          <w:p w14:paraId="13C34F5A" w14:textId="1051209D" w:rsidR="00C0720E" w:rsidRPr="00F9104D" w:rsidRDefault="00C0720E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356" w:type="dxa"/>
            <w:shd w:val="clear" w:color="auto" w:fill="FFFFCC"/>
          </w:tcPr>
          <w:p w14:paraId="547B4B48" w14:textId="72DFEC4C" w:rsidR="00C0720E" w:rsidRPr="00F9104D" w:rsidRDefault="00C0720E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</w:tr>
      <w:tr w:rsidR="00C0720E" w:rsidRPr="00645FE7" w14:paraId="0B37E18F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37F5C2B6" w14:textId="77777777" w:rsidR="00C0720E" w:rsidRPr="00645FE7" w:rsidRDefault="00C0720E" w:rsidP="00C0720E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14:paraId="7099ED12" w14:textId="19120CC2" w:rsidR="00C0720E" w:rsidRPr="00E059B1" w:rsidRDefault="00C0720E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E059B1">
              <w:rPr>
                <w:rFonts w:eastAsia="Arial Unicode MS" w:cs="Arial"/>
                <w:b/>
                <w:sz w:val="16"/>
                <w:szCs w:val="16"/>
              </w:rPr>
              <w:t>Zulassungsnummer:</w:t>
            </w:r>
          </w:p>
        </w:tc>
        <w:tc>
          <w:tcPr>
            <w:tcW w:w="2361" w:type="dxa"/>
            <w:shd w:val="clear" w:color="auto" w:fill="FFFFCC"/>
          </w:tcPr>
          <w:p w14:paraId="5C28CDB0" w14:textId="77777777" w:rsidR="00C0720E" w:rsidRPr="00F9104D" w:rsidRDefault="00C0720E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2120" w:type="dxa"/>
            <w:shd w:val="clear" w:color="auto" w:fill="auto"/>
          </w:tcPr>
          <w:p w14:paraId="2467C669" w14:textId="6B999250" w:rsidR="00C0720E" w:rsidRPr="00F9104D" w:rsidRDefault="00C0720E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eastAsia="Arial Unicode MS" w:cs="Arial"/>
                <w:b/>
                <w:sz w:val="16"/>
                <w:szCs w:val="16"/>
              </w:rPr>
              <w:t>Betriebsnummer (HIT):</w:t>
            </w:r>
          </w:p>
        </w:tc>
        <w:tc>
          <w:tcPr>
            <w:tcW w:w="2356" w:type="dxa"/>
            <w:shd w:val="clear" w:color="auto" w:fill="FFFFCC"/>
          </w:tcPr>
          <w:p w14:paraId="6A3B97B5" w14:textId="6D4E5182" w:rsidR="00C0720E" w:rsidRPr="00F9104D" w:rsidRDefault="00C0720E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</w:p>
        </w:tc>
      </w:tr>
      <w:tr w:rsidR="00C0720E" w:rsidRPr="00645FE7" w14:paraId="035E92BE" w14:textId="77777777" w:rsidTr="00F96181">
        <w:trPr>
          <w:trHeight w:val="284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4CFB4215" w14:textId="77777777" w:rsidR="00C0720E" w:rsidRPr="00645FE7" w:rsidRDefault="00C0720E" w:rsidP="00C0720E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627" w:type="dxa"/>
            <w:gridSpan w:val="4"/>
            <w:shd w:val="clear" w:color="auto" w:fill="auto"/>
          </w:tcPr>
          <w:p w14:paraId="3BE609D3" w14:textId="1FEB12E7" w:rsidR="00C0720E" w:rsidRDefault="00076951" w:rsidP="00C0720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96592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9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F562A">
              <w:rPr>
                <w:rFonts w:eastAsia="Arial Unicode MS" w:cs="Arial"/>
                <w:bCs/>
                <w:sz w:val="16"/>
                <w:szCs w:val="16"/>
              </w:rPr>
              <w:t xml:space="preserve"> </w:t>
            </w:r>
            <w:r w:rsidR="00C0720E">
              <w:rPr>
                <w:rFonts w:eastAsia="Arial Unicode MS" w:cs="Arial"/>
                <w:bCs/>
                <w:sz w:val="16"/>
                <w:szCs w:val="16"/>
              </w:rPr>
              <w:t xml:space="preserve">Der Schlachtbetrieb ist </w:t>
            </w:r>
            <w:r w:rsidR="00C0720E" w:rsidRPr="00260A4F">
              <w:rPr>
                <w:rFonts w:cs="Arial"/>
                <w:sz w:val="16"/>
                <w:szCs w:val="16"/>
              </w:rPr>
              <w:t xml:space="preserve">gem. Art. 44 Abs. 1 </w:t>
            </w:r>
            <w:r w:rsidR="00C0720E">
              <w:rPr>
                <w:rFonts w:cs="Arial"/>
                <w:sz w:val="16"/>
                <w:szCs w:val="16"/>
              </w:rPr>
              <w:t>D</w:t>
            </w:r>
            <w:r w:rsidR="00C0720E" w:rsidRPr="00260A4F">
              <w:rPr>
                <w:rFonts w:cs="Arial"/>
                <w:sz w:val="16"/>
                <w:szCs w:val="16"/>
              </w:rPr>
              <w:t>VO (EU) 2023/594 als benannter Schlachtbetrieb gelistet</w:t>
            </w:r>
            <w:r w:rsidR="00C0720E">
              <w:rPr>
                <w:rFonts w:cs="Arial"/>
                <w:sz w:val="16"/>
                <w:szCs w:val="16"/>
              </w:rPr>
              <w:t xml:space="preserve"> und stimmt dem Empfang der Tiere zu.</w:t>
            </w:r>
          </w:p>
          <w:p w14:paraId="1E6427FB" w14:textId="70FAA992" w:rsidR="005F562A" w:rsidRPr="00E059B1" w:rsidRDefault="00076951" w:rsidP="00C0720E">
            <w:pPr>
              <w:rPr>
                <w:rFonts w:eastAsia="Arial Unicode MS"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7865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62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F562A">
              <w:rPr>
                <w:sz w:val="16"/>
                <w:szCs w:val="16"/>
              </w:rPr>
              <w:t xml:space="preserve"> </w:t>
            </w:r>
            <w:bookmarkStart w:id="0" w:name="_Hlk172630108"/>
            <w:r w:rsidR="005F562A">
              <w:rPr>
                <w:sz w:val="16"/>
                <w:szCs w:val="16"/>
              </w:rPr>
              <w:t xml:space="preserve">Der empfangende Schlachtbetrieb </w:t>
            </w:r>
            <w:r w:rsidR="00823403">
              <w:rPr>
                <w:sz w:val="16"/>
                <w:szCs w:val="16"/>
              </w:rPr>
              <w:t>hat</w:t>
            </w:r>
            <w:r w:rsidR="005F562A">
              <w:rPr>
                <w:sz w:val="16"/>
                <w:szCs w:val="16"/>
              </w:rPr>
              <w:t xml:space="preserve"> die </w:t>
            </w:r>
            <w:r w:rsidR="00823403">
              <w:rPr>
                <w:sz w:val="16"/>
                <w:szCs w:val="16"/>
              </w:rPr>
              <w:t xml:space="preserve">für ihn </w:t>
            </w:r>
            <w:r w:rsidR="005F562A">
              <w:rPr>
                <w:sz w:val="16"/>
                <w:szCs w:val="16"/>
              </w:rPr>
              <w:t xml:space="preserve">zuständige </w:t>
            </w:r>
            <w:r w:rsidR="00823403">
              <w:rPr>
                <w:sz w:val="16"/>
                <w:szCs w:val="16"/>
              </w:rPr>
              <w:t>Veterinärb</w:t>
            </w:r>
            <w:r w:rsidR="005F562A">
              <w:rPr>
                <w:sz w:val="16"/>
                <w:szCs w:val="16"/>
              </w:rPr>
              <w:t>ehörde über die Absicht Schweine aus der Sperrzone II aufzunehmen</w:t>
            </w:r>
            <w:r w:rsidR="00823403">
              <w:rPr>
                <w:sz w:val="16"/>
                <w:szCs w:val="16"/>
              </w:rPr>
              <w:t xml:space="preserve"> informiert.</w:t>
            </w:r>
            <w:bookmarkEnd w:id="0"/>
          </w:p>
        </w:tc>
      </w:tr>
      <w:tr w:rsidR="00C0720E" w:rsidRPr="00645FE7" w14:paraId="55C83ECE" w14:textId="77777777" w:rsidTr="00F76E09">
        <w:trPr>
          <w:trHeight w:val="871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013734DF" w14:textId="77777777" w:rsidR="00C0720E" w:rsidRPr="00645FE7" w:rsidRDefault="00C0720E" w:rsidP="00C0720E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151" w:type="dxa"/>
            <w:gridSpan w:val="2"/>
            <w:shd w:val="clear" w:color="auto" w:fill="auto"/>
          </w:tcPr>
          <w:p w14:paraId="745B7A83" w14:textId="3968DD90" w:rsidR="00C0720E" w:rsidRPr="00F9104D" w:rsidRDefault="00C0720E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  <w:r w:rsidRPr="00EA428A">
              <w:rPr>
                <w:rFonts w:cs="Arial"/>
                <w:sz w:val="16"/>
                <w:szCs w:val="16"/>
              </w:rPr>
              <w:t xml:space="preserve">Die </w:t>
            </w:r>
            <w:hyperlink w:anchor="Datenschutz" w:history="1">
              <w:r w:rsidRPr="00EA428A">
                <w:rPr>
                  <w:rStyle w:val="Hyperlink"/>
                  <w:rFonts w:cs="Arial"/>
                  <w:sz w:val="16"/>
                  <w:szCs w:val="16"/>
                </w:rPr>
                <w:t>Hinweise zum Datenschutz</w:t>
              </w:r>
            </w:hyperlink>
            <w:r w:rsidRPr="00EA428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(Anlage) </w:t>
            </w:r>
            <w:r w:rsidRPr="00EA428A">
              <w:rPr>
                <w:rFonts w:cs="Arial"/>
                <w:sz w:val="16"/>
                <w:szCs w:val="16"/>
              </w:rPr>
              <w:t>habe ich zur Kenntnis genommen.</w:t>
            </w:r>
          </w:p>
        </w:tc>
        <w:tc>
          <w:tcPr>
            <w:tcW w:w="4476" w:type="dxa"/>
            <w:gridSpan w:val="2"/>
            <w:shd w:val="clear" w:color="auto" w:fill="FFFFCC"/>
            <w:vAlign w:val="bottom"/>
          </w:tcPr>
          <w:p w14:paraId="73C38922" w14:textId="77777777" w:rsidR="00C0720E" w:rsidRDefault="00C0720E" w:rsidP="00C0720E">
            <w:pPr>
              <w:rPr>
                <w:rFonts w:cs="Arial"/>
                <w:i/>
                <w:sz w:val="20"/>
                <w:szCs w:val="20"/>
              </w:rPr>
            </w:pPr>
          </w:p>
          <w:p w14:paraId="2F70DC22" w14:textId="77777777" w:rsidR="00C0720E" w:rsidRPr="00EA428A" w:rsidRDefault="00C0720E" w:rsidP="00C0720E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BC7B71" wp14:editId="75D88B85">
                      <wp:simplePos x="0" y="0"/>
                      <wp:positionH relativeFrom="column">
                        <wp:posOffset>1428114</wp:posOffset>
                      </wp:positionH>
                      <wp:positionV relativeFrom="paragraph">
                        <wp:posOffset>114935</wp:posOffset>
                      </wp:positionV>
                      <wp:extent cx="1323975" cy="0"/>
                      <wp:effectExtent l="0" t="0" r="0" b="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D2FE61" id="Gerader Verbinde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5pt,9.05pt" to="216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6D559F" wp14:editId="707A623E">
                      <wp:simplePos x="0" y="0"/>
                      <wp:positionH relativeFrom="column">
                        <wp:posOffset>85089</wp:posOffset>
                      </wp:positionH>
                      <wp:positionV relativeFrom="paragraph">
                        <wp:posOffset>124460</wp:posOffset>
                      </wp:positionV>
                      <wp:extent cx="1019175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D93BE7" id="Gerader Verbinder 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9.8pt" to="86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DF40749" w14:textId="012F5BEF" w:rsidR="00C0720E" w:rsidRPr="00F9104D" w:rsidRDefault="00F76E09" w:rsidP="00C0720E">
            <w:pPr>
              <w:rPr>
                <w:rFonts w:eastAsia="Arial Unicode MS" w:cs="Arial"/>
                <w:b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               </w:t>
            </w:r>
            <w:r w:rsidR="00C0720E" w:rsidRPr="00EA428A">
              <w:rPr>
                <w:rFonts w:cs="Arial"/>
                <w:i/>
                <w:sz w:val="16"/>
                <w:szCs w:val="16"/>
              </w:rPr>
              <w:t>Datum                                      Unterschrift</w:t>
            </w:r>
          </w:p>
        </w:tc>
      </w:tr>
      <w:tr w:rsidR="00C0720E" w:rsidRPr="00645FE7" w14:paraId="6048FDD9" w14:textId="77777777" w:rsidTr="00F96181">
        <w:trPr>
          <w:trHeight w:val="208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741517A2" w14:textId="77777777" w:rsidR="00C0720E" w:rsidRPr="00645FE7" w:rsidRDefault="00C0720E" w:rsidP="00C0720E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627" w:type="dxa"/>
            <w:gridSpan w:val="4"/>
            <w:shd w:val="clear" w:color="auto" w:fill="D9D9D9" w:themeFill="background1" w:themeFillShade="D9"/>
          </w:tcPr>
          <w:p w14:paraId="6838A619" w14:textId="78E3F463" w:rsidR="00C0720E" w:rsidRPr="00F96181" w:rsidRDefault="00C0720E" w:rsidP="00C0720E">
            <w:pPr>
              <w:tabs>
                <w:tab w:val="left" w:pos="1665"/>
              </w:tabs>
              <w:rPr>
                <w:rFonts w:cs="Arial"/>
                <w:sz w:val="16"/>
                <w:szCs w:val="16"/>
              </w:rPr>
            </w:pPr>
            <w:r w:rsidRPr="00F96181">
              <w:rPr>
                <w:rFonts w:eastAsia="Arial Unicode MS" w:cs="Arial"/>
                <w:b/>
                <w:sz w:val="16"/>
                <w:szCs w:val="16"/>
              </w:rPr>
              <w:t>III. Genehmigung der Veterinärbehörde</w:t>
            </w:r>
          </w:p>
        </w:tc>
      </w:tr>
      <w:tr w:rsidR="00C0720E" w:rsidRPr="00645FE7" w14:paraId="7F578F1C" w14:textId="77777777" w:rsidTr="00F96181">
        <w:trPr>
          <w:trHeight w:val="851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24B2439F" w14:textId="77777777" w:rsidR="00C0720E" w:rsidRPr="00645FE7" w:rsidRDefault="00C0720E" w:rsidP="00C0720E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627" w:type="dxa"/>
            <w:gridSpan w:val="4"/>
            <w:shd w:val="clear" w:color="auto" w:fill="auto"/>
          </w:tcPr>
          <w:p w14:paraId="06939961" w14:textId="5B482EF0" w:rsidR="001C632F" w:rsidRDefault="00076951" w:rsidP="001C632F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88987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9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E1698">
              <w:rPr>
                <w:rFonts w:cs="Arial"/>
                <w:sz w:val="16"/>
                <w:szCs w:val="16"/>
              </w:rPr>
              <w:t xml:space="preserve"> </w:t>
            </w:r>
            <w:r w:rsidR="001C632F">
              <w:rPr>
                <w:rFonts w:cs="Arial"/>
                <w:sz w:val="16"/>
                <w:szCs w:val="16"/>
              </w:rPr>
              <w:t xml:space="preserve">Die Schweine werden zur unmittelbaren Schlachtung verbracht (Art. 24 Abs. 1 </w:t>
            </w:r>
            <w:proofErr w:type="spellStart"/>
            <w:r w:rsidR="001C632F">
              <w:rPr>
                <w:rFonts w:cs="Arial"/>
                <w:sz w:val="16"/>
                <w:szCs w:val="16"/>
              </w:rPr>
              <w:t>lit</w:t>
            </w:r>
            <w:proofErr w:type="spellEnd"/>
            <w:r w:rsidR="002F2554">
              <w:rPr>
                <w:rFonts w:cs="Arial"/>
                <w:sz w:val="16"/>
                <w:szCs w:val="16"/>
              </w:rPr>
              <w:t>.</w:t>
            </w:r>
            <w:r w:rsidR="001C632F">
              <w:rPr>
                <w:rFonts w:cs="Arial"/>
                <w:sz w:val="16"/>
                <w:szCs w:val="16"/>
              </w:rPr>
              <w:t xml:space="preserve"> a) DVO (EU) 2023/594)</w:t>
            </w:r>
            <w:r w:rsidR="00F321BD">
              <w:rPr>
                <w:rFonts w:cs="Arial"/>
                <w:sz w:val="16"/>
                <w:szCs w:val="16"/>
              </w:rPr>
              <w:t>.</w:t>
            </w:r>
          </w:p>
          <w:p w14:paraId="676FDEF9" w14:textId="77777777" w:rsidR="001C632F" w:rsidRDefault="001C632F" w:rsidP="001C632F">
            <w:pPr>
              <w:rPr>
                <w:rFonts w:cs="Arial"/>
                <w:sz w:val="16"/>
                <w:szCs w:val="16"/>
              </w:rPr>
            </w:pPr>
          </w:p>
          <w:p w14:paraId="49C9F443" w14:textId="5D34D050" w:rsidR="001C632F" w:rsidRDefault="00076951" w:rsidP="001C632F">
            <w:pPr>
              <w:tabs>
                <w:tab w:val="left" w:pos="1665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4479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9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E1698">
              <w:rPr>
                <w:rFonts w:cs="Arial"/>
                <w:sz w:val="16"/>
                <w:szCs w:val="16"/>
              </w:rPr>
              <w:t xml:space="preserve"> </w:t>
            </w:r>
            <w:r w:rsidR="001C632F">
              <w:rPr>
                <w:rFonts w:cs="Arial"/>
                <w:sz w:val="16"/>
                <w:szCs w:val="16"/>
              </w:rPr>
              <w:t>Die Risikobewertung durch die zuständige Behörde ergab, dass das Risiko einer Ausbreitung der Afrikanischen</w:t>
            </w:r>
          </w:p>
          <w:p w14:paraId="63AC8734" w14:textId="7B3D926A" w:rsidR="001C632F" w:rsidRDefault="001C632F" w:rsidP="001C632F">
            <w:pPr>
              <w:tabs>
                <w:tab w:val="left" w:pos="166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Schweinepest vernachlässigbar ist (Art. 24 Abs. 3 </w:t>
            </w:r>
            <w:proofErr w:type="spellStart"/>
            <w:r>
              <w:rPr>
                <w:rFonts w:cs="Arial"/>
                <w:sz w:val="16"/>
                <w:szCs w:val="16"/>
              </w:rPr>
              <w:t>lit</w:t>
            </w:r>
            <w:proofErr w:type="spellEnd"/>
            <w:r w:rsidR="002F2554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a) DVO (EU) 2023/594)</w:t>
            </w:r>
            <w:r w:rsidR="00F321BD">
              <w:rPr>
                <w:rFonts w:cs="Arial"/>
                <w:sz w:val="16"/>
                <w:szCs w:val="16"/>
              </w:rPr>
              <w:t>.</w:t>
            </w:r>
          </w:p>
          <w:p w14:paraId="6CCBC010" w14:textId="77777777" w:rsidR="001C632F" w:rsidRDefault="001C632F" w:rsidP="001C632F">
            <w:pPr>
              <w:tabs>
                <w:tab w:val="left" w:pos="1665"/>
              </w:tabs>
              <w:rPr>
                <w:rFonts w:cs="Arial"/>
                <w:sz w:val="16"/>
                <w:szCs w:val="16"/>
              </w:rPr>
            </w:pPr>
          </w:p>
          <w:p w14:paraId="5F940E69" w14:textId="04097EEC" w:rsidR="001C632F" w:rsidRDefault="001C632F" w:rsidP="001C632F">
            <w:pPr>
              <w:tabs>
                <w:tab w:val="left" w:pos="166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Der Bestimmungsschlachtbetrieb wurde benannt und ist wie folgt gelegen</w:t>
            </w:r>
            <w:r w:rsidR="00823403">
              <w:rPr>
                <w:rFonts w:cs="Arial"/>
                <w:sz w:val="16"/>
                <w:szCs w:val="16"/>
              </w:rPr>
              <w:t xml:space="preserve"> (Art. 24 Abs. 3 </w:t>
            </w:r>
            <w:proofErr w:type="spellStart"/>
            <w:r w:rsidR="00823403">
              <w:rPr>
                <w:rFonts w:cs="Arial"/>
                <w:sz w:val="16"/>
                <w:szCs w:val="16"/>
              </w:rPr>
              <w:t>lit</w:t>
            </w:r>
            <w:proofErr w:type="spellEnd"/>
            <w:r w:rsidR="002F2554">
              <w:rPr>
                <w:rFonts w:cs="Arial"/>
                <w:sz w:val="16"/>
                <w:szCs w:val="16"/>
              </w:rPr>
              <w:t>.</w:t>
            </w:r>
            <w:r w:rsidR="00823403">
              <w:rPr>
                <w:rFonts w:cs="Arial"/>
                <w:sz w:val="16"/>
                <w:szCs w:val="16"/>
              </w:rPr>
              <w:t xml:space="preserve"> c) DVO (EU) 2023/594)</w:t>
            </w:r>
          </w:p>
          <w:p w14:paraId="4DF9C1DD" w14:textId="7E78BBEE" w:rsidR="001C632F" w:rsidRDefault="00076951" w:rsidP="001C632F">
            <w:pPr>
              <w:tabs>
                <w:tab w:val="left" w:pos="1665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0162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9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E1698">
              <w:rPr>
                <w:rFonts w:cs="Arial"/>
                <w:sz w:val="16"/>
                <w:szCs w:val="16"/>
              </w:rPr>
              <w:t xml:space="preserve"> </w:t>
            </w:r>
            <w:r w:rsidR="001C632F">
              <w:rPr>
                <w:rFonts w:cs="Arial"/>
                <w:sz w:val="16"/>
                <w:szCs w:val="16"/>
              </w:rPr>
              <w:t>a)</w:t>
            </w:r>
            <w:r w:rsidR="00F321BD">
              <w:rPr>
                <w:rFonts w:cs="Arial"/>
                <w:sz w:val="16"/>
                <w:szCs w:val="16"/>
              </w:rPr>
              <w:t xml:space="preserve"> </w:t>
            </w:r>
            <w:r w:rsidR="001C632F">
              <w:rPr>
                <w:rFonts w:cs="Arial"/>
                <w:sz w:val="16"/>
                <w:szCs w:val="16"/>
              </w:rPr>
              <w:t xml:space="preserve"> innerhalb derselben oder einer anderen Sperrzone II in größtmöglicher Nähe zum Versandbetrieb </w:t>
            </w:r>
            <w:r w:rsidR="004E1698">
              <w:rPr>
                <w:rFonts w:cs="Arial"/>
                <w:sz w:val="16"/>
                <w:szCs w:val="16"/>
              </w:rPr>
              <w:t>oder</w:t>
            </w:r>
          </w:p>
          <w:p w14:paraId="018F0E76" w14:textId="78CE82F5" w:rsidR="001C632F" w:rsidRDefault="00076951" w:rsidP="001C632F">
            <w:pPr>
              <w:tabs>
                <w:tab w:val="left" w:pos="1665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086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9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E1698">
              <w:rPr>
                <w:rFonts w:cs="Arial"/>
                <w:sz w:val="16"/>
                <w:szCs w:val="16"/>
              </w:rPr>
              <w:t xml:space="preserve"> </w:t>
            </w:r>
            <w:r w:rsidR="001C632F">
              <w:rPr>
                <w:rFonts w:cs="Arial"/>
                <w:sz w:val="16"/>
                <w:szCs w:val="16"/>
              </w:rPr>
              <w:t xml:space="preserve">b) </w:t>
            </w:r>
            <w:r w:rsidR="00F321BD">
              <w:rPr>
                <w:rFonts w:cs="Arial"/>
                <w:sz w:val="16"/>
                <w:szCs w:val="16"/>
              </w:rPr>
              <w:t xml:space="preserve"> </w:t>
            </w:r>
            <w:r w:rsidR="001C632F">
              <w:rPr>
                <w:rFonts w:cs="Arial"/>
                <w:sz w:val="16"/>
                <w:szCs w:val="16"/>
              </w:rPr>
              <w:t>sofern a) nicht möglich, in Sperrzonen I oder III in Deutschland</w:t>
            </w:r>
            <w:r w:rsidR="004E1698">
              <w:rPr>
                <w:rFonts w:cs="Arial"/>
                <w:sz w:val="16"/>
                <w:szCs w:val="16"/>
              </w:rPr>
              <w:t xml:space="preserve"> oder</w:t>
            </w:r>
          </w:p>
          <w:p w14:paraId="682A69CE" w14:textId="2582E79E" w:rsidR="001C632F" w:rsidRDefault="00076951" w:rsidP="001C632F">
            <w:pPr>
              <w:tabs>
                <w:tab w:val="left" w:pos="1665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86266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9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E1698">
              <w:rPr>
                <w:rFonts w:cs="Arial"/>
                <w:sz w:val="16"/>
                <w:szCs w:val="16"/>
              </w:rPr>
              <w:t xml:space="preserve"> </w:t>
            </w:r>
            <w:r w:rsidR="001C632F">
              <w:rPr>
                <w:rFonts w:cs="Arial"/>
                <w:sz w:val="16"/>
                <w:szCs w:val="16"/>
              </w:rPr>
              <w:t xml:space="preserve">c) </w:t>
            </w:r>
            <w:r w:rsidR="00F321BD">
              <w:rPr>
                <w:rFonts w:cs="Arial"/>
                <w:sz w:val="16"/>
                <w:szCs w:val="16"/>
              </w:rPr>
              <w:t xml:space="preserve"> </w:t>
            </w:r>
            <w:r w:rsidR="001C632F">
              <w:rPr>
                <w:rFonts w:cs="Arial"/>
                <w:sz w:val="16"/>
                <w:szCs w:val="16"/>
              </w:rPr>
              <w:t xml:space="preserve">sofern a) und b) nicht möglich, in Gebieten außerhalb von Sperrzonen I, II und III in Deutschland  </w:t>
            </w:r>
          </w:p>
          <w:p w14:paraId="6A51CEA4" w14:textId="77777777" w:rsidR="001C632F" w:rsidRDefault="001C632F" w:rsidP="001C632F">
            <w:pPr>
              <w:rPr>
                <w:sz w:val="16"/>
                <w:szCs w:val="16"/>
              </w:rPr>
            </w:pPr>
          </w:p>
          <w:p w14:paraId="5F715A32" w14:textId="304DE93F" w:rsidR="001C632F" w:rsidRDefault="00076951" w:rsidP="001C632F">
            <w:pPr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00389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9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E1698">
              <w:rPr>
                <w:sz w:val="16"/>
                <w:szCs w:val="16"/>
              </w:rPr>
              <w:t xml:space="preserve"> </w:t>
            </w:r>
            <w:r w:rsidR="001C632F">
              <w:rPr>
                <w:sz w:val="16"/>
                <w:szCs w:val="16"/>
              </w:rPr>
              <w:t xml:space="preserve">Die Verbringung erfolgt ausschließlich auf benannten Strecken, vorzugsweise über die großen Verkehrsachsen, unter Meidung der näheren Umgebung von schweinehaltenden Betrieben und ohne Entladen oder Unterbrechung bis zum Entladen im Bestimmungsbetrieb </w:t>
            </w:r>
            <w:r w:rsidR="00823403">
              <w:rPr>
                <w:sz w:val="16"/>
                <w:szCs w:val="16"/>
              </w:rPr>
              <w:t>(</w:t>
            </w:r>
            <w:r w:rsidR="001C632F">
              <w:rPr>
                <w:sz w:val="16"/>
                <w:szCs w:val="16"/>
              </w:rPr>
              <w:t xml:space="preserve">Art. 28 Abs. 2 </w:t>
            </w:r>
            <w:r w:rsidR="001C632F">
              <w:rPr>
                <w:rFonts w:cs="Arial"/>
                <w:sz w:val="16"/>
                <w:szCs w:val="16"/>
              </w:rPr>
              <w:t>VO (EU) 2020/687</w:t>
            </w:r>
            <w:r w:rsidR="00823403">
              <w:rPr>
                <w:rFonts w:cs="Arial"/>
                <w:sz w:val="16"/>
                <w:szCs w:val="16"/>
              </w:rPr>
              <w:t>).</w:t>
            </w:r>
          </w:p>
          <w:p w14:paraId="1A9E0A3B" w14:textId="77777777" w:rsidR="001C632F" w:rsidRDefault="001C632F" w:rsidP="001C632F">
            <w:pPr>
              <w:rPr>
                <w:sz w:val="16"/>
                <w:szCs w:val="16"/>
              </w:rPr>
            </w:pPr>
          </w:p>
          <w:p w14:paraId="5B678541" w14:textId="6B275A3E" w:rsidR="00823403" w:rsidRPr="00823403" w:rsidRDefault="00076951" w:rsidP="00823403">
            <w:pPr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31762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40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E1698">
              <w:rPr>
                <w:sz w:val="16"/>
                <w:szCs w:val="16"/>
              </w:rPr>
              <w:t xml:space="preserve"> </w:t>
            </w:r>
            <w:r w:rsidR="001C632F">
              <w:rPr>
                <w:sz w:val="16"/>
                <w:szCs w:val="16"/>
              </w:rPr>
              <w:t xml:space="preserve">Das Transportmittel wird zum Zeitpunkt des Verladens von der zuständigen Behörde des Versandortes oder unter ihrer Aufsicht verplombt </w:t>
            </w:r>
            <w:r w:rsidR="00823403">
              <w:rPr>
                <w:sz w:val="16"/>
                <w:szCs w:val="16"/>
              </w:rPr>
              <w:t>(</w:t>
            </w:r>
            <w:r w:rsidR="001C632F">
              <w:rPr>
                <w:sz w:val="16"/>
                <w:szCs w:val="16"/>
              </w:rPr>
              <w:t xml:space="preserve">Art. 29 Abs. 2 </w:t>
            </w:r>
            <w:proofErr w:type="spellStart"/>
            <w:r w:rsidR="001C632F">
              <w:rPr>
                <w:sz w:val="16"/>
                <w:szCs w:val="16"/>
              </w:rPr>
              <w:t>lit</w:t>
            </w:r>
            <w:proofErr w:type="spellEnd"/>
            <w:r w:rsidR="001C632F">
              <w:rPr>
                <w:sz w:val="16"/>
                <w:szCs w:val="16"/>
              </w:rPr>
              <w:t xml:space="preserve">. a) </w:t>
            </w:r>
            <w:r w:rsidR="001C632F">
              <w:rPr>
                <w:rFonts w:cs="Arial"/>
                <w:sz w:val="16"/>
                <w:szCs w:val="16"/>
              </w:rPr>
              <w:t>VO (EU) 2020/687</w:t>
            </w:r>
            <w:r w:rsidR="00823403">
              <w:rPr>
                <w:rFonts w:cs="Arial"/>
                <w:sz w:val="16"/>
                <w:szCs w:val="16"/>
              </w:rPr>
              <w:t>).</w:t>
            </w:r>
          </w:p>
          <w:p w14:paraId="5210FE5A" w14:textId="77777777" w:rsidR="004E1698" w:rsidRDefault="00076951" w:rsidP="00C0720E">
            <w:pPr>
              <w:tabs>
                <w:tab w:val="left" w:pos="1665"/>
              </w:tabs>
              <w:spacing w:before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44195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40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23403">
              <w:rPr>
                <w:sz w:val="16"/>
                <w:szCs w:val="16"/>
              </w:rPr>
              <w:t xml:space="preserve"> </w:t>
            </w:r>
            <w:r w:rsidR="004E1698" w:rsidRPr="00823403">
              <w:rPr>
                <w:rFonts w:cs="Arial"/>
                <w:sz w:val="16"/>
                <w:szCs w:val="16"/>
              </w:rPr>
              <w:t>Es handelt sich um Schweine, die entsprechend den besonderen Seuchenbekämpfungsmaßnahmen in Bezug auf die Afrikanische Schweinepest gemäß der DVO (EU) 2023/594 in einer Sperrzone II gehalten wurden.</w:t>
            </w:r>
          </w:p>
          <w:p w14:paraId="4BE3DB0E" w14:textId="29FC608E" w:rsidR="00F321BD" w:rsidRPr="00F321BD" w:rsidRDefault="00F321BD" w:rsidP="00C0720E">
            <w:pPr>
              <w:tabs>
                <w:tab w:val="left" w:pos="1665"/>
              </w:tabs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C0720E" w:rsidRPr="00645FE7" w14:paraId="0B4F5C9A" w14:textId="77777777" w:rsidTr="00F96181">
        <w:trPr>
          <w:trHeight w:val="80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307F0306" w14:textId="77777777" w:rsidR="00C0720E" w:rsidRPr="00645FE7" w:rsidRDefault="00C0720E" w:rsidP="00C0720E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627" w:type="dxa"/>
            <w:gridSpan w:val="4"/>
            <w:shd w:val="clear" w:color="auto" w:fill="FFFFFF" w:themeFill="background1"/>
          </w:tcPr>
          <w:p w14:paraId="13A3BB26" w14:textId="27BDB0EF" w:rsidR="00C0720E" w:rsidRDefault="00C0720E" w:rsidP="00C0720E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F96181">
              <w:rPr>
                <w:rFonts w:eastAsia="Arial Unicode MS" w:cs="Arial"/>
                <w:sz w:val="16"/>
                <w:szCs w:val="16"/>
              </w:rPr>
              <w:t>Die Genehmigung zum beantragten Transport wird erteilt. Die Erklärung des Transporteurs ist Teil dieser Genehmigung und dem Antrag beigefügt.</w:t>
            </w:r>
          </w:p>
        </w:tc>
      </w:tr>
      <w:tr w:rsidR="00C0720E" w:rsidRPr="00645FE7" w14:paraId="4F368BCA" w14:textId="77777777" w:rsidTr="00F76E09">
        <w:trPr>
          <w:trHeight w:val="1418"/>
        </w:trPr>
        <w:tc>
          <w:tcPr>
            <w:tcW w:w="671" w:type="dxa"/>
            <w:vMerge/>
            <w:shd w:val="clear" w:color="auto" w:fill="FBE4D5" w:themeFill="accent2" w:themeFillTint="33"/>
          </w:tcPr>
          <w:p w14:paraId="7EA03178" w14:textId="77777777" w:rsidR="00C0720E" w:rsidRPr="00645FE7" w:rsidRDefault="00C0720E" w:rsidP="00C0720E">
            <w:pPr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4151" w:type="dxa"/>
            <w:gridSpan w:val="2"/>
            <w:shd w:val="clear" w:color="auto" w:fill="FFFFCC"/>
            <w:vAlign w:val="bottom"/>
          </w:tcPr>
          <w:p w14:paraId="13BE7771" w14:textId="345401B6" w:rsidR="00C0720E" w:rsidRDefault="00C0720E" w:rsidP="00C0720E">
            <w:pPr>
              <w:rPr>
                <w:rFonts w:cs="Arial"/>
                <w:i/>
                <w:sz w:val="16"/>
                <w:szCs w:val="16"/>
              </w:rPr>
            </w:pPr>
          </w:p>
          <w:p w14:paraId="15D27AA3" w14:textId="77777777" w:rsidR="00C0720E" w:rsidRDefault="00C0720E" w:rsidP="00C0720E">
            <w:pPr>
              <w:rPr>
                <w:rFonts w:cs="Arial"/>
                <w:i/>
                <w:sz w:val="16"/>
                <w:szCs w:val="16"/>
              </w:rPr>
            </w:pPr>
          </w:p>
          <w:p w14:paraId="0CF8DE47" w14:textId="77777777" w:rsidR="00C0720E" w:rsidRDefault="00C0720E" w:rsidP="00C0720E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6E1182" wp14:editId="31A299AB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85725</wp:posOffset>
                      </wp:positionV>
                      <wp:extent cx="1019175" cy="0"/>
                      <wp:effectExtent l="0" t="0" r="0" b="0"/>
                      <wp:wrapNone/>
                      <wp:docPr id="384" name="Gerader Verbinder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5C84F" id="Gerader Verbinder 38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pt,6.75pt" to="136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274146C" w14:textId="77777777" w:rsidR="00C0720E" w:rsidRDefault="00C0720E" w:rsidP="00C0720E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EA428A">
              <w:rPr>
                <w:rFonts w:cs="Arial"/>
                <w:i/>
                <w:sz w:val="16"/>
                <w:szCs w:val="16"/>
              </w:rPr>
              <w:t>Datu</w:t>
            </w:r>
            <w:r>
              <w:rPr>
                <w:rFonts w:cs="Arial"/>
                <w:i/>
                <w:sz w:val="16"/>
                <w:szCs w:val="16"/>
              </w:rPr>
              <w:t>m</w:t>
            </w:r>
          </w:p>
        </w:tc>
        <w:tc>
          <w:tcPr>
            <w:tcW w:w="4476" w:type="dxa"/>
            <w:gridSpan w:val="2"/>
            <w:shd w:val="clear" w:color="auto" w:fill="FFFFCC"/>
            <w:vAlign w:val="bottom"/>
          </w:tcPr>
          <w:p w14:paraId="7A4049C6" w14:textId="77777777" w:rsidR="00C0720E" w:rsidRDefault="00C0720E" w:rsidP="00C0720E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0F5B2945" w14:textId="77777777" w:rsidR="00C0720E" w:rsidRDefault="00C0720E" w:rsidP="00C0720E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EE0F43" wp14:editId="58CC4485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63500</wp:posOffset>
                      </wp:positionV>
                      <wp:extent cx="2057400" cy="0"/>
                      <wp:effectExtent l="0" t="0" r="0" b="0"/>
                      <wp:wrapNone/>
                      <wp:docPr id="395" name="Gerader Verbinder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40754" id="Gerader Verbinder 39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5pt" to="191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74AE4C1" w14:textId="77777777" w:rsidR="00C0720E" w:rsidRPr="00EA428A" w:rsidRDefault="00C0720E" w:rsidP="00C0720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Stempel/ </w:t>
            </w:r>
            <w:r w:rsidRPr="00EA428A">
              <w:rPr>
                <w:rFonts w:cs="Arial"/>
                <w:i/>
                <w:sz w:val="16"/>
                <w:szCs w:val="16"/>
              </w:rPr>
              <w:t>Unterschrift</w:t>
            </w:r>
          </w:p>
        </w:tc>
      </w:tr>
    </w:tbl>
    <w:p w14:paraId="10FF9A68" w14:textId="1085364B" w:rsidR="006E6841" w:rsidRDefault="00076951">
      <w:r>
        <w:rPr>
          <w:rFonts w:eastAsia="Arial Unicode MS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DAFC0" wp14:editId="68B7D59E">
                <wp:simplePos x="0" y="0"/>
                <wp:positionH relativeFrom="column">
                  <wp:posOffset>4974272</wp:posOffset>
                </wp:positionH>
                <wp:positionV relativeFrom="paragraph">
                  <wp:posOffset>-7128192</wp:posOffset>
                </wp:positionV>
                <wp:extent cx="2247900" cy="238125"/>
                <wp:effectExtent l="0" t="4763" r="14288" b="14287"/>
                <wp:wrapNone/>
                <wp:docPr id="366" name="Textfeld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247900" cy="2381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1091B5" w14:textId="77777777" w:rsidR="00CB1BAC" w:rsidRPr="000E375F" w:rsidRDefault="00CB1BAC" w:rsidP="00CB1BA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375F">
                              <w:rPr>
                                <w:rFonts w:ascii="Bahnschrift" w:eastAsia="Arial Unicode MS" w:hAnsi="Bahnschrift" w:cs="Arial"/>
                                <w:i/>
                                <w:sz w:val="16"/>
                                <w:szCs w:val="16"/>
                              </w:rPr>
                              <w:t>Bitte gelb markierte Felder ausfüllen!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DAFC0" id="_x0000_t202" coordsize="21600,21600" o:spt="202" path="m,l,21600r21600,l21600,xe">
                <v:stroke joinstyle="miter"/>
                <v:path gradientshapeok="t" o:connecttype="rect"/>
              </v:shapetype>
              <v:shape id="Textfeld 366" o:spid="_x0000_s1026" type="#_x0000_t202" style="position:absolute;margin-left:391.65pt;margin-top:-561.25pt;width:177pt;height:18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" fillcolor="#ffc" strokecolor="black [3213]" strokeweight=".5pt">
                <v:textbox>
                  <w:txbxContent>
                    <w:p w14:paraId="6C1091B5" w14:textId="77777777" w:rsidR="00CB1BAC" w:rsidRPr="000E375F" w:rsidRDefault="00CB1BAC" w:rsidP="00CB1BA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375F">
                        <w:rPr>
                          <w:rFonts w:ascii="Bahnschrift" w:eastAsia="Arial Unicode MS" w:hAnsi="Bahnschrift" w:cs="Arial"/>
                          <w:i/>
                          <w:sz w:val="16"/>
                          <w:szCs w:val="16"/>
                        </w:rPr>
                        <w:t>Bitte gelb markierte Felder ausfüllen!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68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244"/>
    <w:multiLevelType w:val="hybridMultilevel"/>
    <w:tmpl w:val="37BC8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2F94"/>
    <w:multiLevelType w:val="hybridMultilevel"/>
    <w:tmpl w:val="6E1458E6"/>
    <w:lvl w:ilvl="0" w:tplc="9B741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66F1F"/>
    <w:multiLevelType w:val="hybridMultilevel"/>
    <w:tmpl w:val="802A5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AC"/>
    <w:rsid w:val="00076951"/>
    <w:rsid w:val="000C2269"/>
    <w:rsid w:val="000E3F2F"/>
    <w:rsid w:val="00163047"/>
    <w:rsid w:val="001A1296"/>
    <w:rsid w:val="001C632F"/>
    <w:rsid w:val="001F16C2"/>
    <w:rsid w:val="0022256A"/>
    <w:rsid w:val="002676C8"/>
    <w:rsid w:val="002F2554"/>
    <w:rsid w:val="00361233"/>
    <w:rsid w:val="003E0327"/>
    <w:rsid w:val="00404615"/>
    <w:rsid w:val="00434989"/>
    <w:rsid w:val="004E1698"/>
    <w:rsid w:val="004F358D"/>
    <w:rsid w:val="00514A35"/>
    <w:rsid w:val="0051531E"/>
    <w:rsid w:val="0052301A"/>
    <w:rsid w:val="00575D6B"/>
    <w:rsid w:val="005B7561"/>
    <w:rsid w:val="005C5144"/>
    <w:rsid w:val="005F562A"/>
    <w:rsid w:val="0063520F"/>
    <w:rsid w:val="006E6841"/>
    <w:rsid w:val="00823403"/>
    <w:rsid w:val="00874C05"/>
    <w:rsid w:val="00885880"/>
    <w:rsid w:val="009B4807"/>
    <w:rsid w:val="009C7495"/>
    <w:rsid w:val="00A34215"/>
    <w:rsid w:val="00AA69B6"/>
    <w:rsid w:val="00AE3587"/>
    <w:rsid w:val="00C0720E"/>
    <w:rsid w:val="00CB1BAC"/>
    <w:rsid w:val="00D13E82"/>
    <w:rsid w:val="00D748BA"/>
    <w:rsid w:val="00E059B1"/>
    <w:rsid w:val="00E1629F"/>
    <w:rsid w:val="00E37004"/>
    <w:rsid w:val="00E413CD"/>
    <w:rsid w:val="00EA26E6"/>
    <w:rsid w:val="00F25813"/>
    <w:rsid w:val="00F25964"/>
    <w:rsid w:val="00F321BD"/>
    <w:rsid w:val="00F76E09"/>
    <w:rsid w:val="00F9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3E93"/>
  <w15:chartTrackingRefBased/>
  <w15:docId w15:val="{21CF4ECC-FF27-47D5-BBB7-8D8972F3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1BAC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B1BAC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B1BAC"/>
    <w:pPr>
      <w:ind w:left="720"/>
      <w:contextualSpacing/>
    </w:pPr>
  </w:style>
  <w:style w:type="table" w:styleId="Tabellenraster">
    <w:name w:val="Table Grid"/>
    <w:basedOn w:val="NormaleTabelle"/>
    <w:uiPriority w:val="59"/>
    <w:rsid w:val="00CB1BAC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E3F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F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F2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3F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3F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Rohbeck, Dr. Simone (HMLU)</dc:creator>
  <cp:keywords/>
  <dc:description/>
  <cp:lastModifiedBy>Tabbert, Dr. Viktoria (HMLU)</cp:lastModifiedBy>
  <cp:revision>9</cp:revision>
  <cp:lastPrinted>2024-07-15T08:32:00Z</cp:lastPrinted>
  <dcterms:created xsi:type="dcterms:W3CDTF">2024-07-22T10:24:00Z</dcterms:created>
  <dcterms:modified xsi:type="dcterms:W3CDTF">2024-07-24T06:28:00Z</dcterms:modified>
</cp:coreProperties>
</file>